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7C0038" w:rsidRPr="007C0038" w:rsidTr="007C0038">
        <w:tc>
          <w:tcPr>
            <w:tcW w:w="4075" w:type="dxa"/>
          </w:tcPr>
          <w:p w:rsidR="007C0038" w:rsidRDefault="007C0038" w:rsidP="00D57F2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7C0038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D57F20" w:rsidRDefault="007C0038" w:rsidP="00D57F2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приказом директора</w:t>
            </w:r>
          </w:p>
          <w:p w:rsidR="007C0038" w:rsidRPr="007C0038" w:rsidRDefault="007C0038" w:rsidP="00D57F2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«17» октября 2014 г. № 273 </w:t>
            </w:r>
          </w:p>
          <w:p w:rsidR="007C0038" w:rsidRPr="007C0038" w:rsidRDefault="007C0038" w:rsidP="005110B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A70A39" w:rsidRPr="00D57F20" w:rsidRDefault="00A70A39" w:rsidP="005110B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7C0038" w:rsidRPr="00D57F20" w:rsidRDefault="007C0038" w:rsidP="005110B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7C0038" w:rsidRPr="00D57F20" w:rsidRDefault="007C0038" w:rsidP="007C003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E12112" w:rsidRPr="00C10B0D" w:rsidRDefault="00E12112" w:rsidP="00BD1E0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B0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  <w:r w:rsidR="00BD1E04" w:rsidRPr="00C10B0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10B0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учета мнения совета обучающихся</w:t>
      </w:r>
      <w:r w:rsidR="00BD1E04" w:rsidRPr="00C10B0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10B0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и совета родителей (законных представителей)</w:t>
      </w:r>
      <w:r w:rsidR="004B1904" w:rsidRPr="00C10B0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несовершеннолетних обучающихся</w:t>
      </w:r>
    </w:p>
    <w:p w:rsidR="005942C7" w:rsidRPr="00C10B0D" w:rsidRDefault="00E12112" w:rsidP="00BD1E0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B0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при принятии локальных нормативных актов</w:t>
      </w:r>
    </w:p>
    <w:p w:rsidR="009C335F" w:rsidRDefault="009C335F" w:rsidP="009C335F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10B0D" w:rsidRDefault="00C10B0D" w:rsidP="009C335F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12112" w:rsidRPr="00E86E57" w:rsidRDefault="009C335F" w:rsidP="009C335F">
      <w:pPr>
        <w:pStyle w:val="a5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Настоящий Порядок</w:t>
      </w:r>
      <w:r w:rsidR="00E12112" w:rsidRPr="00E86E5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регулирует процесс рассмотрения и согласования локальных нормативных</w:t>
      </w:r>
      <w:r w:rsidR="0028315C" w:rsidRPr="00E86E5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актов, затрагивающих интересы несовершеннолетних </w:t>
      </w:r>
      <w:r w:rsidR="00C10B0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12112" w:rsidRPr="00E86E5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бучающи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хся муниципального автономного </w:t>
      </w:r>
      <w:r w:rsidR="00E12112" w:rsidRPr="00E86E5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 дополнительного образования детей «Детская эколого-биологическая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станция» (далее – учреждение) </w:t>
      </w:r>
      <w:r w:rsidR="00E12112" w:rsidRPr="00E86E5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советом обучающихся и советом родителей (законных представителей). </w:t>
      </w:r>
    </w:p>
    <w:p w:rsidR="005110B8" w:rsidRPr="00E86E57" w:rsidRDefault="00B45663" w:rsidP="00C10B0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0" w:name="_GoBack"/>
      <w:bookmarkEnd w:id="0"/>
      <w:r w:rsidRPr="00E86E57">
        <w:rPr>
          <w:color w:val="000000" w:themeColor="text1"/>
        </w:rPr>
        <w:t>2</w:t>
      </w:r>
      <w:r w:rsidR="009C335F">
        <w:rPr>
          <w:color w:val="000000" w:themeColor="text1"/>
        </w:rPr>
        <w:t xml:space="preserve">. Руководитель </w:t>
      </w:r>
      <w:r w:rsidR="00494B3B" w:rsidRPr="00E86E57">
        <w:rPr>
          <w:color w:val="000000" w:themeColor="text1"/>
        </w:rPr>
        <w:t xml:space="preserve">учреждения перед принятием решения об утверждении локального нормативного акта, затрагивающего права </w:t>
      </w:r>
      <w:proofErr w:type="gramStart"/>
      <w:r w:rsidR="00494B3B" w:rsidRPr="00E86E57">
        <w:rPr>
          <w:color w:val="000000" w:themeColor="text1"/>
        </w:rPr>
        <w:t>обучающихся</w:t>
      </w:r>
      <w:proofErr w:type="gramEnd"/>
      <w:r w:rsidR="00494B3B" w:rsidRPr="00E86E57">
        <w:rPr>
          <w:color w:val="000000" w:themeColor="text1"/>
        </w:rPr>
        <w:t>, направляет проект данного акта и обоснование по нему в совет обучающихся</w:t>
      </w:r>
      <w:r w:rsidR="00C10B0D">
        <w:rPr>
          <w:color w:val="000000" w:themeColor="text1"/>
        </w:rPr>
        <w:t>.</w:t>
      </w:r>
    </w:p>
    <w:p w:rsidR="00494B3B" w:rsidRPr="00E86E57" w:rsidRDefault="00494B3B" w:rsidP="009C33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86E57">
        <w:rPr>
          <w:color w:val="000000" w:themeColor="text1"/>
        </w:rPr>
        <w:t>3. Совет обучающихся не позднее пяти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форме.</w:t>
      </w:r>
    </w:p>
    <w:p w:rsidR="00494B3B" w:rsidRPr="00E86E57" w:rsidRDefault="00494B3B" w:rsidP="009C33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86E57">
        <w:rPr>
          <w:color w:val="000000" w:themeColor="text1"/>
        </w:rPr>
        <w:t xml:space="preserve">4. В случае если совет </w:t>
      </w:r>
      <w:proofErr w:type="gramStart"/>
      <w:r w:rsidRPr="00E86E57">
        <w:rPr>
          <w:color w:val="000000" w:themeColor="text1"/>
        </w:rPr>
        <w:t>обучающихся</w:t>
      </w:r>
      <w:proofErr w:type="gramEnd"/>
      <w:r w:rsidRPr="00E86E57">
        <w:rPr>
          <w:color w:val="000000" w:themeColor="text1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учреждения имеет право принять локальный нормативный акт.</w:t>
      </w:r>
    </w:p>
    <w:p w:rsidR="00494B3B" w:rsidRPr="00E86E57" w:rsidRDefault="00494B3B" w:rsidP="009C33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86E57">
        <w:rPr>
          <w:color w:val="000000" w:themeColor="text1"/>
        </w:rPr>
        <w:t>В случае если совет обучающихся высказал предложения к проекту локального нормативного акта, руководитель учреждения имеет право принять локальный нормативный акт с учетом указанных предложений.</w:t>
      </w:r>
    </w:p>
    <w:p w:rsidR="00494B3B" w:rsidRPr="00E86E57" w:rsidRDefault="00494B3B" w:rsidP="009C33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86E57">
        <w:rPr>
          <w:color w:val="000000" w:themeColor="text1"/>
        </w:rPr>
        <w:t>5. В случае если мотивированное мнение совета обучающихся не содержит согласия с проектом локального нормативного акта, либо содержит предложения по его совершенствованию, которые руководитель учреждения учитывать не планирует, руководитель учреждения в течение трех дней после получения мотивированного мнения проводит дополнительные консультации с советом обучающихся в целях достижения взаимоприемлемого решения.</w:t>
      </w:r>
    </w:p>
    <w:p w:rsidR="004C1473" w:rsidRPr="00E86E57" w:rsidRDefault="00494B3B" w:rsidP="009C33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86E57">
        <w:rPr>
          <w:color w:val="000000" w:themeColor="text1"/>
        </w:rPr>
        <w:t>При недостижении согласия возникшие разногласия оформляются протоколом, после чего руководитель учреждения имеет право принять локальный нормативный акт</w:t>
      </w:r>
      <w:r w:rsidR="00876A73" w:rsidRPr="00E86E57">
        <w:rPr>
          <w:color w:val="000000" w:themeColor="text1"/>
        </w:rPr>
        <w:t>.</w:t>
      </w:r>
    </w:p>
    <w:p w:rsidR="00494B3B" w:rsidRPr="00E86E57" w:rsidRDefault="00494B3B" w:rsidP="009C335F">
      <w:pPr>
        <w:pStyle w:val="a3"/>
        <w:jc w:val="both"/>
        <w:rPr>
          <w:color w:val="000000" w:themeColor="text1"/>
        </w:rPr>
      </w:pPr>
    </w:p>
    <w:sectPr w:rsidR="00494B3B" w:rsidRPr="00E86E57" w:rsidSect="00876A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3B4"/>
    <w:multiLevelType w:val="hybridMultilevel"/>
    <w:tmpl w:val="EC3C7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6A"/>
    <w:rsid w:val="00061D6A"/>
    <w:rsid w:val="0028315C"/>
    <w:rsid w:val="00334BD9"/>
    <w:rsid w:val="0041440C"/>
    <w:rsid w:val="00426D66"/>
    <w:rsid w:val="0044290F"/>
    <w:rsid w:val="00443452"/>
    <w:rsid w:val="00494B3B"/>
    <w:rsid w:val="004B1904"/>
    <w:rsid w:val="004C1473"/>
    <w:rsid w:val="005110B8"/>
    <w:rsid w:val="005942C7"/>
    <w:rsid w:val="00770C55"/>
    <w:rsid w:val="007C0038"/>
    <w:rsid w:val="007C0EB8"/>
    <w:rsid w:val="00876A73"/>
    <w:rsid w:val="00890D49"/>
    <w:rsid w:val="008E175A"/>
    <w:rsid w:val="009C335F"/>
    <w:rsid w:val="00A70A39"/>
    <w:rsid w:val="00B45663"/>
    <w:rsid w:val="00BD1E04"/>
    <w:rsid w:val="00C10B0D"/>
    <w:rsid w:val="00C62D4C"/>
    <w:rsid w:val="00D57F20"/>
    <w:rsid w:val="00E12112"/>
    <w:rsid w:val="00E86E57"/>
    <w:rsid w:val="00F10DBF"/>
    <w:rsid w:val="00F403B0"/>
    <w:rsid w:val="00F5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2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</cp:lastModifiedBy>
  <cp:revision>5</cp:revision>
  <cp:lastPrinted>2014-10-17T12:41:00Z</cp:lastPrinted>
  <dcterms:created xsi:type="dcterms:W3CDTF">2014-10-17T05:33:00Z</dcterms:created>
  <dcterms:modified xsi:type="dcterms:W3CDTF">2014-10-20T07:07:00Z</dcterms:modified>
</cp:coreProperties>
</file>